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四川省供销合作社联合社</w:t>
      </w:r>
    </w:p>
    <w:p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属事业单位202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公开招聘</w:t>
      </w:r>
    </w:p>
    <w:p>
      <w:pPr>
        <w:shd w:val="solid" w:color="FFFFFF" w:fill="auto"/>
        <w:autoSpaceDN w:val="0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工作人员拟聘人员的公示</w:t>
      </w:r>
    </w:p>
    <w:p>
      <w:pPr>
        <w:shd w:val="solid" w:color="FFFFFF" w:fill="auto"/>
        <w:autoSpaceDN w:val="0"/>
        <w:spacing w:line="560" w:lineRule="exact"/>
        <w:rPr>
          <w:rFonts w:ascii="仿宋_GB2312" w:hAnsi="仿宋_GB2312" w:cs="仿宋_GB2312"/>
          <w:bCs/>
          <w:sz w:val="30"/>
          <w:szCs w:val="30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 xml:space="preserve"> 根据《四川省供销合作社联合社关于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下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属事业单位20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上半年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公开招聘工作人员公告》规定，我</w:t>
      </w:r>
      <w:r>
        <w:rPr>
          <w:rFonts w:ascii="仿宋_GB2312" w:hAnsi="仿宋_GB2312" w:cs="仿宋_GB2312"/>
          <w:bCs/>
          <w:szCs w:val="32"/>
          <w:shd w:val="clear" w:color="auto" w:fill="FFFFFF"/>
        </w:rPr>
        <w:t>社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下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属事业单位四川省商贸学校202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上半年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公开招聘工作人员工作已完成了对应聘人员的笔试、面试、体检和考核等程序，现将拟聘用人员的有关情况予以公示（拟聘用人员名单详见附件）。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公示期限为7个工作日（202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日至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日），公示期间接受社会监督和举报。如有情况反映，请以真实姓名实事求是地反映问题，并提供必要的调查线索。凡以匿名或其他方式反映的问题不予受理。</w:t>
      </w:r>
    </w:p>
    <w:p>
      <w:pPr>
        <w:shd w:val="solid" w:color="FFFFFF" w:fill="auto"/>
        <w:autoSpaceDN w:val="0"/>
        <w:spacing w:line="560" w:lineRule="exact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监督电话：028-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84786349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（省供销社直属机关纪委）</w:t>
      </w:r>
    </w:p>
    <w:p>
      <w:pPr>
        <w:shd w:val="solid" w:color="FFFFFF" w:fill="auto"/>
        <w:autoSpaceDN w:val="0"/>
        <w:spacing w:line="560" w:lineRule="exact"/>
        <w:ind w:left="0" w:leftChars="0" w:firstLine="2240" w:firstLineChars="70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028-86756158（省供销社人事处）</w:t>
      </w:r>
    </w:p>
    <w:p>
      <w:pPr>
        <w:shd w:val="solid" w:color="FFFFFF" w:fill="auto"/>
        <w:autoSpaceDN w:val="0"/>
        <w:spacing w:line="560" w:lineRule="exact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通讯地址：成都市青羊区锣锅巷122号</w:t>
      </w:r>
    </w:p>
    <w:p>
      <w:pPr>
        <w:shd w:val="solid" w:color="FFFFFF" w:fill="auto"/>
        <w:autoSpaceDN w:val="0"/>
        <w:spacing w:line="560" w:lineRule="exact"/>
        <w:ind w:left="0" w:leftChars="0" w:firstLine="640" w:firstLineChars="200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邮政编码：610017</w:t>
      </w:r>
    </w:p>
    <w:p>
      <w:pPr>
        <w:shd w:val="solid" w:color="FFFFFF" w:fill="auto"/>
        <w:autoSpaceDN w:val="0"/>
        <w:spacing w:line="560" w:lineRule="exact"/>
        <w:ind w:firstLine="480"/>
        <w:rPr>
          <w:rFonts w:ascii="仿宋_GB2312" w:hAnsi="仿宋_GB2312" w:cs="仿宋_GB2312"/>
          <w:bCs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ind w:left="0" w:leftChars="0" w:firstLine="640" w:firstLineChars="200"/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附件：四川省供销合作社联合社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下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属事业单位202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上半年</w:t>
      </w:r>
    </w:p>
    <w:p>
      <w:pPr>
        <w:shd w:val="solid" w:color="FFFFFF" w:fill="auto"/>
        <w:autoSpaceDN w:val="0"/>
        <w:spacing w:line="560" w:lineRule="exact"/>
        <w:ind w:firstLine="1580" w:firstLineChars="494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公开招聘工作人员拟聘用人员名单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157" w:beforeLines="50" w:line="560" w:lineRule="exact"/>
        <w:ind w:left="0" w:leftChars="0" w:firstLine="0" w:firstLineChars="0"/>
        <w:jc w:val="center"/>
        <w:textAlignment w:val="auto"/>
        <w:rPr>
          <w:rFonts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四川省供销合作社联合社</w:t>
      </w:r>
    </w:p>
    <w:p>
      <w:pPr>
        <w:shd w:val="solid" w:color="FFFFFF" w:fill="auto"/>
        <w:autoSpaceDN w:val="0"/>
        <w:spacing w:line="560" w:lineRule="exact"/>
        <w:ind w:left="0" w:leftChars="0" w:firstLine="640" w:firstLineChars="200"/>
        <w:rPr>
          <w:rFonts w:hint="eastAsia" w:ascii="仿宋_GB2312" w:hAnsi="仿宋_GB2312" w:cs="仿宋_GB2312"/>
          <w:bCs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年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月</w:t>
      </w:r>
      <w:r>
        <w:rPr>
          <w:rFonts w:hint="eastAsia" w:ascii="仿宋_GB2312" w:hAnsi="仿宋_GB2312" w:cs="仿宋_GB2312"/>
          <w:bCs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cs="仿宋_GB2312"/>
          <w:bCs/>
          <w:szCs w:val="32"/>
          <w:shd w:val="clear" w:color="auto" w:fill="FFFFFF"/>
        </w:rPr>
        <w:t>日</w:t>
      </w:r>
    </w:p>
    <w:p>
      <w:pPr>
        <w:shd w:val="solid" w:color="FFFFFF" w:fill="auto"/>
        <w:autoSpaceDN w:val="0"/>
        <w:spacing w:line="560" w:lineRule="exact"/>
        <w:ind w:left="0" w:leftChars="0" w:firstLine="640" w:firstLineChars="200"/>
        <w:rPr>
          <w:rFonts w:hint="eastAsia" w:ascii="仿宋_GB2312" w:hAnsi="仿宋_GB2312" w:cs="仿宋_GB2312"/>
          <w:bCs/>
          <w:szCs w:val="32"/>
          <w:shd w:val="clear" w:color="auto" w:fill="FFFFFF"/>
        </w:rPr>
        <w:sectPr>
          <w:footerReference r:id="rId5" w:type="default"/>
          <w:pgSz w:w="11906" w:h="16838"/>
          <w:pgMar w:top="1701" w:right="1474" w:bottom="1701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240" w:lineRule="auto"/>
        <w:ind w:firstLine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附件  四川省供销合作社联合社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属事业单位202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上半年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公开招聘工作人员拟聘用人员名单</w:t>
      </w:r>
    </w:p>
    <w:tbl>
      <w:tblPr>
        <w:tblStyle w:val="6"/>
        <w:tblpPr w:leftFromText="180" w:rightFromText="180" w:vertAnchor="page" w:horzAnchor="margin" w:tblpXSpec="center" w:tblpY="2329"/>
        <w:tblW w:w="15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663"/>
        <w:gridCol w:w="985"/>
        <w:gridCol w:w="637"/>
        <w:gridCol w:w="783"/>
        <w:gridCol w:w="643"/>
        <w:gridCol w:w="980"/>
        <w:gridCol w:w="1422"/>
        <w:gridCol w:w="2100"/>
        <w:gridCol w:w="1100"/>
        <w:gridCol w:w="800"/>
        <w:gridCol w:w="850"/>
        <w:gridCol w:w="1012"/>
        <w:gridCol w:w="78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96" w:type="dxa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单位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招聘岗位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岗位编码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招聘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毕业院校及专业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学历学位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考试总成绩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岗位排名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体检考核情况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黑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restart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川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贸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森林消防专业教师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00651001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张炜炜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1992.12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3351210102920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中国民航飞行学院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安全工程专业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本科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0"/>
              </w:rPr>
              <w:t>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79.40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新能源汽车制造与检测专业教师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00651002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龙晓苏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1990.06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3351210100529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广西科技大学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机械工程及自动化专业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本科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0"/>
              </w:rPr>
              <w:t>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77.68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语文教师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00651003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黄  竺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1995.02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3351210102624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河北大学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中国古代文学专业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77.80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思想政治教师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00651004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龙  燕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1996.05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3351210101329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兰州理工大学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马克思主义理论专业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硕研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80.96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96" w:type="dxa"/>
            <w:vMerge w:val="continue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直播电商服务专业教师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00651005</w:t>
            </w:r>
          </w:p>
        </w:tc>
        <w:tc>
          <w:tcPr>
            <w:tcW w:w="6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齐思怡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1995.10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3351210101111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四川师范大学成都学院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电子商务专业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本科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学</w:t>
            </w:r>
            <w:r>
              <w:rPr>
                <w:rFonts w:hint="eastAsia"/>
                <w:color w:val="000000"/>
                <w:sz w:val="20"/>
              </w:rPr>
              <w:t>士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81.82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widowControl/>
        <w:spacing w:line="240" w:lineRule="auto"/>
        <w:ind w:firstLine="0"/>
        <w:rPr>
          <w:rFonts w:ascii="宋体" w:hAnsi="宋体" w:eastAsia="宋体" w:cs="宋体"/>
          <w:color w:val="000000"/>
          <w:kern w:val="0"/>
          <w:sz w:val="21"/>
          <w:szCs w:val="21"/>
        </w:rPr>
      </w:pPr>
    </w:p>
    <w:sectPr>
      <w:pgSz w:w="16838" w:h="11906" w:orient="landscape"/>
      <w:pgMar w:top="1134" w:right="850" w:bottom="850" w:left="850" w:header="851" w:footer="850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08335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OGE5N2MzOGQwNTViMmEwNjc0YzMwODc4ZWNhY2QifQ=="/>
  </w:docVars>
  <w:rsids>
    <w:rsidRoot w:val="00172A27"/>
    <w:rsid w:val="00013B36"/>
    <w:rsid w:val="0002040D"/>
    <w:rsid w:val="00041857"/>
    <w:rsid w:val="00042004"/>
    <w:rsid w:val="0004493D"/>
    <w:rsid w:val="00053A13"/>
    <w:rsid w:val="00062510"/>
    <w:rsid w:val="00062CAE"/>
    <w:rsid w:val="00076521"/>
    <w:rsid w:val="0008313F"/>
    <w:rsid w:val="00084993"/>
    <w:rsid w:val="000A4358"/>
    <w:rsid w:val="000B5F17"/>
    <w:rsid w:val="000D5A99"/>
    <w:rsid w:val="000E5312"/>
    <w:rsid w:val="00100E20"/>
    <w:rsid w:val="00106A6B"/>
    <w:rsid w:val="00172A27"/>
    <w:rsid w:val="00176787"/>
    <w:rsid w:val="00181C2C"/>
    <w:rsid w:val="001B1E67"/>
    <w:rsid w:val="001B1ED2"/>
    <w:rsid w:val="001D2992"/>
    <w:rsid w:val="00200C6D"/>
    <w:rsid w:val="00214145"/>
    <w:rsid w:val="0025717C"/>
    <w:rsid w:val="00264BB4"/>
    <w:rsid w:val="00265751"/>
    <w:rsid w:val="002752DA"/>
    <w:rsid w:val="00286581"/>
    <w:rsid w:val="002904A9"/>
    <w:rsid w:val="00290D3C"/>
    <w:rsid w:val="002A589A"/>
    <w:rsid w:val="002B1FB2"/>
    <w:rsid w:val="002B355E"/>
    <w:rsid w:val="002E0873"/>
    <w:rsid w:val="002E2669"/>
    <w:rsid w:val="003017BC"/>
    <w:rsid w:val="003039B4"/>
    <w:rsid w:val="00336118"/>
    <w:rsid w:val="00350391"/>
    <w:rsid w:val="0035337B"/>
    <w:rsid w:val="00385EA5"/>
    <w:rsid w:val="003A325C"/>
    <w:rsid w:val="003B0D33"/>
    <w:rsid w:val="003B7A23"/>
    <w:rsid w:val="003C65C1"/>
    <w:rsid w:val="003D1A5C"/>
    <w:rsid w:val="003D7D68"/>
    <w:rsid w:val="003E629B"/>
    <w:rsid w:val="004026FF"/>
    <w:rsid w:val="00403B4D"/>
    <w:rsid w:val="0042398C"/>
    <w:rsid w:val="00426667"/>
    <w:rsid w:val="0044379C"/>
    <w:rsid w:val="00445122"/>
    <w:rsid w:val="004618BC"/>
    <w:rsid w:val="0048606B"/>
    <w:rsid w:val="004A1ACF"/>
    <w:rsid w:val="004A37D0"/>
    <w:rsid w:val="004A53CF"/>
    <w:rsid w:val="004C015D"/>
    <w:rsid w:val="004C0910"/>
    <w:rsid w:val="004C4B1F"/>
    <w:rsid w:val="004C513D"/>
    <w:rsid w:val="004C583C"/>
    <w:rsid w:val="004C6EED"/>
    <w:rsid w:val="004E16A8"/>
    <w:rsid w:val="004F7D16"/>
    <w:rsid w:val="00500146"/>
    <w:rsid w:val="00510176"/>
    <w:rsid w:val="00521B81"/>
    <w:rsid w:val="005326D0"/>
    <w:rsid w:val="005336AE"/>
    <w:rsid w:val="00537B86"/>
    <w:rsid w:val="0054024B"/>
    <w:rsid w:val="00546717"/>
    <w:rsid w:val="0055265C"/>
    <w:rsid w:val="0059711F"/>
    <w:rsid w:val="005B31CD"/>
    <w:rsid w:val="005B5A87"/>
    <w:rsid w:val="005C0B8F"/>
    <w:rsid w:val="005D05AF"/>
    <w:rsid w:val="005D2F1A"/>
    <w:rsid w:val="005D3081"/>
    <w:rsid w:val="005D6F60"/>
    <w:rsid w:val="005E22FE"/>
    <w:rsid w:val="005E24DA"/>
    <w:rsid w:val="005E29B5"/>
    <w:rsid w:val="00601D86"/>
    <w:rsid w:val="00603EC4"/>
    <w:rsid w:val="00604DD8"/>
    <w:rsid w:val="00610A24"/>
    <w:rsid w:val="006155A6"/>
    <w:rsid w:val="00616A7F"/>
    <w:rsid w:val="0062615E"/>
    <w:rsid w:val="00631530"/>
    <w:rsid w:val="006358D3"/>
    <w:rsid w:val="0064524D"/>
    <w:rsid w:val="00647C9B"/>
    <w:rsid w:val="00650F96"/>
    <w:rsid w:val="00661916"/>
    <w:rsid w:val="00665C08"/>
    <w:rsid w:val="0066610D"/>
    <w:rsid w:val="00670CA3"/>
    <w:rsid w:val="006953E7"/>
    <w:rsid w:val="00695C40"/>
    <w:rsid w:val="006A5F88"/>
    <w:rsid w:val="006A7752"/>
    <w:rsid w:val="006B2BB4"/>
    <w:rsid w:val="006D4B80"/>
    <w:rsid w:val="006E0E6F"/>
    <w:rsid w:val="006E238B"/>
    <w:rsid w:val="00701618"/>
    <w:rsid w:val="0071266B"/>
    <w:rsid w:val="007142B7"/>
    <w:rsid w:val="00716CB0"/>
    <w:rsid w:val="0074404A"/>
    <w:rsid w:val="00745795"/>
    <w:rsid w:val="0076431E"/>
    <w:rsid w:val="007675BD"/>
    <w:rsid w:val="007714E0"/>
    <w:rsid w:val="0077336E"/>
    <w:rsid w:val="007942E9"/>
    <w:rsid w:val="007A0584"/>
    <w:rsid w:val="007A2C2E"/>
    <w:rsid w:val="007B40AA"/>
    <w:rsid w:val="007B6513"/>
    <w:rsid w:val="007C2548"/>
    <w:rsid w:val="007D4B48"/>
    <w:rsid w:val="007D4C68"/>
    <w:rsid w:val="007F3176"/>
    <w:rsid w:val="00805304"/>
    <w:rsid w:val="008204D3"/>
    <w:rsid w:val="008236EC"/>
    <w:rsid w:val="008340AA"/>
    <w:rsid w:val="00844E5E"/>
    <w:rsid w:val="00875890"/>
    <w:rsid w:val="00880740"/>
    <w:rsid w:val="0088436D"/>
    <w:rsid w:val="008923D4"/>
    <w:rsid w:val="008A2D19"/>
    <w:rsid w:val="008A34A4"/>
    <w:rsid w:val="008D07CE"/>
    <w:rsid w:val="008D7A2C"/>
    <w:rsid w:val="008F2B41"/>
    <w:rsid w:val="0090777E"/>
    <w:rsid w:val="00922123"/>
    <w:rsid w:val="00934266"/>
    <w:rsid w:val="00936845"/>
    <w:rsid w:val="00940F05"/>
    <w:rsid w:val="0094499A"/>
    <w:rsid w:val="00964D56"/>
    <w:rsid w:val="0096563F"/>
    <w:rsid w:val="00983483"/>
    <w:rsid w:val="00987029"/>
    <w:rsid w:val="009A3D16"/>
    <w:rsid w:val="009B6A8A"/>
    <w:rsid w:val="009C1391"/>
    <w:rsid w:val="009F4973"/>
    <w:rsid w:val="00A32F5F"/>
    <w:rsid w:val="00A406D8"/>
    <w:rsid w:val="00A50039"/>
    <w:rsid w:val="00A71542"/>
    <w:rsid w:val="00A92658"/>
    <w:rsid w:val="00AA540B"/>
    <w:rsid w:val="00AB4680"/>
    <w:rsid w:val="00AB4ED2"/>
    <w:rsid w:val="00AC6D47"/>
    <w:rsid w:val="00AD2D03"/>
    <w:rsid w:val="00AF33DA"/>
    <w:rsid w:val="00AF46B9"/>
    <w:rsid w:val="00AF6222"/>
    <w:rsid w:val="00B07096"/>
    <w:rsid w:val="00B10B7C"/>
    <w:rsid w:val="00B134C4"/>
    <w:rsid w:val="00B2216E"/>
    <w:rsid w:val="00B33933"/>
    <w:rsid w:val="00B4238A"/>
    <w:rsid w:val="00B451E3"/>
    <w:rsid w:val="00B561AC"/>
    <w:rsid w:val="00B57C7B"/>
    <w:rsid w:val="00B831BD"/>
    <w:rsid w:val="00B835EA"/>
    <w:rsid w:val="00B842B2"/>
    <w:rsid w:val="00B916AA"/>
    <w:rsid w:val="00BA478A"/>
    <w:rsid w:val="00BA663E"/>
    <w:rsid w:val="00BB6C62"/>
    <w:rsid w:val="00BC1ECB"/>
    <w:rsid w:val="00BC471C"/>
    <w:rsid w:val="00BC60D8"/>
    <w:rsid w:val="00BC6BF0"/>
    <w:rsid w:val="00BE50FD"/>
    <w:rsid w:val="00BF5A47"/>
    <w:rsid w:val="00C164F2"/>
    <w:rsid w:val="00C236F8"/>
    <w:rsid w:val="00C42EA6"/>
    <w:rsid w:val="00C53923"/>
    <w:rsid w:val="00C62D61"/>
    <w:rsid w:val="00C66251"/>
    <w:rsid w:val="00C82B8A"/>
    <w:rsid w:val="00C84B2E"/>
    <w:rsid w:val="00C9140F"/>
    <w:rsid w:val="00C91CF6"/>
    <w:rsid w:val="00C93527"/>
    <w:rsid w:val="00CA648A"/>
    <w:rsid w:val="00CE1902"/>
    <w:rsid w:val="00CF590E"/>
    <w:rsid w:val="00D139DC"/>
    <w:rsid w:val="00D2573D"/>
    <w:rsid w:val="00D25ABF"/>
    <w:rsid w:val="00D32C48"/>
    <w:rsid w:val="00D33A30"/>
    <w:rsid w:val="00D5066A"/>
    <w:rsid w:val="00D54203"/>
    <w:rsid w:val="00D61B04"/>
    <w:rsid w:val="00D72B5F"/>
    <w:rsid w:val="00D8138B"/>
    <w:rsid w:val="00D83B19"/>
    <w:rsid w:val="00D85CC7"/>
    <w:rsid w:val="00D96E6A"/>
    <w:rsid w:val="00D9776B"/>
    <w:rsid w:val="00DB4558"/>
    <w:rsid w:val="00DB4F35"/>
    <w:rsid w:val="00DC0E17"/>
    <w:rsid w:val="00DD5A93"/>
    <w:rsid w:val="00DF239B"/>
    <w:rsid w:val="00E2622B"/>
    <w:rsid w:val="00E2771E"/>
    <w:rsid w:val="00E3045E"/>
    <w:rsid w:val="00E77932"/>
    <w:rsid w:val="00E9621E"/>
    <w:rsid w:val="00EA00C1"/>
    <w:rsid w:val="00EA1FC5"/>
    <w:rsid w:val="00EB3913"/>
    <w:rsid w:val="00EC1F9A"/>
    <w:rsid w:val="00EF79B6"/>
    <w:rsid w:val="00F00CA5"/>
    <w:rsid w:val="00F102E6"/>
    <w:rsid w:val="00F17DFF"/>
    <w:rsid w:val="00F22D65"/>
    <w:rsid w:val="00F301A3"/>
    <w:rsid w:val="00F344EA"/>
    <w:rsid w:val="00F34EE3"/>
    <w:rsid w:val="00F53ECF"/>
    <w:rsid w:val="00F54BF8"/>
    <w:rsid w:val="00F76FC1"/>
    <w:rsid w:val="00F80144"/>
    <w:rsid w:val="00F83D7C"/>
    <w:rsid w:val="00F86436"/>
    <w:rsid w:val="00F925AC"/>
    <w:rsid w:val="00F97FBB"/>
    <w:rsid w:val="00FC30C9"/>
    <w:rsid w:val="00FD14A9"/>
    <w:rsid w:val="00FD1681"/>
    <w:rsid w:val="00FD6685"/>
    <w:rsid w:val="00FE50BF"/>
    <w:rsid w:val="00FF7BC8"/>
    <w:rsid w:val="00FF7EED"/>
    <w:rsid w:val="03950F6D"/>
    <w:rsid w:val="08315D7E"/>
    <w:rsid w:val="095C7B4D"/>
    <w:rsid w:val="0A650C83"/>
    <w:rsid w:val="0B940358"/>
    <w:rsid w:val="0C8A2C23"/>
    <w:rsid w:val="0D096C98"/>
    <w:rsid w:val="110B33EA"/>
    <w:rsid w:val="12B26A30"/>
    <w:rsid w:val="12D71869"/>
    <w:rsid w:val="136D183E"/>
    <w:rsid w:val="156E7814"/>
    <w:rsid w:val="18626A98"/>
    <w:rsid w:val="1B5B55B3"/>
    <w:rsid w:val="1C0A168B"/>
    <w:rsid w:val="1FD2728B"/>
    <w:rsid w:val="20EE3272"/>
    <w:rsid w:val="2431176C"/>
    <w:rsid w:val="26315261"/>
    <w:rsid w:val="276500BD"/>
    <w:rsid w:val="27B7706E"/>
    <w:rsid w:val="27F17147"/>
    <w:rsid w:val="2D4F514F"/>
    <w:rsid w:val="35CD7559"/>
    <w:rsid w:val="378A029C"/>
    <w:rsid w:val="38C81D4B"/>
    <w:rsid w:val="40C25A60"/>
    <w:rsid w:val="42495E5D"/>
    <w:rsid w:val="42E8013A"/>
    <w:rsid w:val="436E00D5"/>
    <w:rsid w:val="447B4624"/>
    <w:rsid w:val="44B57B36"/>
    <w:rsid w:val="459040FF"/>
    <w:rsid w:val="46CC1167"/>
    <w:rsid w:val="4F7D7924"/>
    <w:rsid w:val="553700F3"/>
    <w:rsid w:val="5B0E0170"/>
    <w:rsid w:val="5B1E1D7F"/>
    <w:rsid w:val="5D6E48CE"/>
    <w:rsid w:val="5EC7073A"/>
    <w:rsid w:val="61141E2A"/>
    <w:rsid w:val="655B7E2E"/>
    <w:rsid w:val="671604B0"/>
    <w:rsid w:val="6A6E0307"/>
    <w:rsid w:val="700A0487"/>
    <w:rsid w:val="709D4091"/>
    <w:rsid w:val="72FB055A"/>
    <w:rsid w:val="760763B8"/>
    <w:rsid w:val="773F40BA"/>
    <w:rsid w:val="79254583"/>
    <w:rsid w:val="7B3C70DA"/>
    <w:rsid w:val="7FAC50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8">
    <w:name w:val="日期 Char"/>
    <w:basedOn w:val="7"/>
    <w:link w:val="2"/>
    <w:uiPriority w:val="0"/>
    <w:rPr>
      <w:rFonts w:eastAsia="仿宋_GB2312"/>
      <w:kern w:val="2"/>
      <w:sz w:val="32"/>
    </w:rPr>
  </w:style>
  <w:style w:type="character" w:customStyle="1" w:styleId="9">
    <w:name w:val="批注框文本 Char"/>
    <w:basedOn w:val="7"/>
    <w:link w:val="3"/>
    <w:semiHidden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CA62-BB21-419E-A65C-B78BF30005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862</Characters>
  <Lines>7</Lines>
  <Paragraphs>2</Paragraphs>
  <TotalTime>1</TotalTime>
  <ScaleCrop>false</ScaleCrop>
  <LinksUpToDate>false</LinksUpToDate>
  <CharactersWithSpaces>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2022-10-19T01:31:00Z</dcterms:created>
  <dc:creator>Administrator</dc:creator>
  <cp:lastModifiedBy>苦雨</cp:lastModifiedBy>
  <cp:lastPrinted>2022-10-19T02:29:00Z</cp:lastPrinted>
  <dcterms:modified xsi:type="dcterms:W3CDTF">2023-07-31T02:27:26Z</dcterms:modified>
  <dc:title>四川省供销合作社联合社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97D839B17FB445E5BD8A26EBBABD90C3_13</vt:lpwstr>
  </property>
</Properties>
</file>